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F" w:rsidRDefault="003B798F" w:rsidP="0017138D">
      <w:pPr>
        <w:jc w:val="center"/>
        <w:rPr>
          <w:b/>
        </w:rPr>
      </w:pPr>
      <w:bookmarkStart w:id="0" w:name="_GoBack"/>
      <w:r w:rsidRPr="003B798F">
        <w:rPr>
          <w:b/>
        </w:rPr>
        <w:t>ДНЕВЕН РЕД</w:t>
      </w:r>
    </w:p>
    <w:p w:rsidR="003B798F" w:rsidRPr="003B798F" w:rsidRDefault="003B798F" w:rsidP="0017138D">
      <w:pPr>
        <w:jc w:val="center"/>
        <w:rPr>
          <w:b/>
        </w:rPr>
      </w:pPr>
    </w:p>
    <w:p w:rsidR="003B798F" w:rsidRPr="003B798F" w:rsidRDefault="003B798F" w:rsidP="0017138D">
      <w:pPr>
        <w:jc w:val="center"/>
        <w:rPr>
          <w:b/>
        </w:rPr>
      </w:pPr>
      <w:r w:rsidRPr="003B798F">
        <w:rPr>
          <w:b/>
        </w:rPr>
        <w:t>НА ЗАСЕДАН</w:t>
      </w:r>
      <w:r w:rsidR="0017138D">
        <w:rPr>
          <w:b/>
        </w:rPr>
        <w:t>ИЕ НА ОИК ЛОВЕЧ, НАСРОЧЕНО ЗА 11</w:t>
      </w:r>
      <w:r w:rsidRPr="003B798F">
        <w:rPr>
          <w:b/>
        </w:rPr>
        <w:t>.</w:t>
      </w:r>
      <w:proofErr w:type="spellStart"/>
      <w:r w:rsidRPr="003B798F">
        <w:rPr>
          <w:b/>
        </w:rPr>
        <w:t>11</w:t>
      </w:r>
      <w:proofErr w:type="spellEnd"/>
      <w:r w:rsidRPr="003B798F">
        <w:rPr>
          <w:b/>
        </w:rPr>
        <w:t xml:space="preserve">.2015 </w:t>
      </w:r>
      <w:r>
        <w:rPr>
          <w:b/>
        </w:rPr>
        <w:t>г</w:t>
      </w:r>
      <w:r w:rsidRPr="003B798F">
        <w:rPr>
          <w:b/>
        </w:rPr>
        <w:t>.</w:t>
      </w:r>
    </w:p>
    <w:p w:rsidR="003B798F" w:rsidRDefault="003B798F" w:rsidP="0017138D">
      <w:pPr>
        <w:jc w:val="both"/>
      </w:pPr>
    </w:p>
    <w:bookmarkEnd w:id="0"/>
    <w:p w:rsidR="003B798F" w:rsidRDefault="003B798F" w:rsidP="003B798F">
      <w:pPr>
        <w:ind w:firstLine="708"/>
        <w:jc w:val="both"/>
      </w:pPr>
    </w:p>
    <w:p w:rsidR="003B798F" w:rsidRPr="00532886" w:rsidRDefault="003B798F" w:rsidP="003B798F">
      <w:pPr>
        <w:ind w:firstLine="708"/>
        <w:jc w:val="both"/>
      </w:pPr>
    </w:p>
    <w:p w:rsidR="0017138D" w:rsidRDefault="0017138D" w:rsidP="0017138D">
      <w:r>
        <w:t xml:space="preserve">1. </w:t>
      </w:r>
      <w:r>
        <w:t>Определяне на членове на ОИК Ловеч, ко</w:t>
      </w:r>
      <w:r>
        <w:t xml:space="preserve">ито да присъстват при огледа на </w:t>
      </w:r>
      <w:r>
        <w:t xml:space="preserve">вещото лице по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адм</w:t>
      </w:r>
      <w:proofErr w:type="spellEnd"/>
      <w:r>
        <w:t>. д</w:t>
      </w:r>
      <w:r w:rsidRPr="00B26E7A">
        <w:t>. № 245/2015 г.</w:t>
      </w:r>
      <w:r>
        <w:t xml:space="preserve"> на ЛАС</w:t>
      </w:r>
    </w:p>
    <w:p w:rsidR="0017138D" w:rsidRPr="00B26E7A" w:rsidRDefault="0017138D" w:rsidP="0017138D">
      <w:pPr>
        <w:ind w:left="1134"/>
      </w:pPr>
    </w:p>
    <w:p w:rsidR="0017138D" w:rsidRDefault="0017138D" w:rsidP="0017138D">
      <w:r>
        <w:t xml:space="preserve">2. Прекратяване </w:t>
      </w:r>
      <w:r>
        <w:t>пълномощията на общински съветник</w:t>
      </w:r>
    </w:p>
    <w:p w:rsidR="005465FD" w:rsidRDefault="005465FD"/>
    <w:sectPr w:rsidR="005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F"/>
    <w:rsid w:val="00035A1F"/>
    <w:rsid w:val="0017138D"/>
    <w:rsid w:val="002A3F2D"/>
    <w:rsid w:val="003534AE"/>
    <w:rsid w:val="003B798F"/>
    <w:rsid w:val="00496B03"/>
    <w:rsid w:val="005465FD"/>
    <w:rsid w:val="00B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9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79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2015-11-11T15:55:00Z</dcterms:created>
  <dcterms:modified xsi:type="dcterms:W3CDTF">2015-11-11T15:55:00Z</dcterms:modified>
</cp:coreProperties>
</file>